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002" w:rsidRPr="00A27500" w:rsidRDefault="001B1CBB" w:rsidP="00AC3CE9">
      <w:pPr>
        <w:tabs>
          <w:tab w:val="left" w:pos="180"/>
        </w:tabs>
        <w:ind w:left="-180" w:right="-592"/>
        <w:jc w:val="center"/>
        <w:rPr>
          <w:sz w:val="24"/>
          <w:szCs w:val="24"/>
        </w:rPr>
      </w:pPr>
      <w:r w:rsidRPr="00A27500">
        <w:rPr>
          <w:sz w:val="24"/>
          <w:szCs w:val="24"/>
        </w:rPr>
        <w:t>Отчет</w:t>
      </w:r>
    </w:p>
    <w:p w:rsidR="00AC3CE9" w:rsidRPr="00AC3CE9" w:rsidRDefault="001B1CBB" w:rsidP="00AC3CE9">
      <w:pPr>
        <w:jc w:val="center"/>
        <w:rPr>
          <w:rFonts w:eastAsia="Calibri"/>
          <w:sz w:val="26"/>
          <w:szCs w:val="26"/>
        </w:rPr>
      </w:pPr>
      <w:r w:rsidRPr="00AC3CE9">
        <w:rPr>
          <w:sz w:val="24"/>
          <w:szCs w:val="24"/>
        </w:rPr>
        <w:t xml:space="preserve">по </w:t>
      </w:r>
      <w:r w:rsidR="00AC3CE9" w:rsidRPr="00AC3CE9">
        <w:rPr>
          <w:sz w:val="26"/>
          <w:szCs w:val="26"/>
        </w:rPr>
        <w:t xml:space="preserve">итогам </w:t>
      </w:r>
      <w:r w:rsidR="000958BC">
        <w:rPr>
          <w:sz w:val="26"/>
          <w:szCs w:val="26"/>
        </w:rPr>
        <w:t>проведения</w:t>
      </w:r>
      <w:r w:rsidR="00AC3CE9" w:rsidRPr="00AC3CE9">
        <w:rPr>
          <w:sz w:val="26"/>
          <w:szCs w:val="26"/>
        </w:rPr>
        <w:t xml:space="preserve"> республиканского  семинара  педагогов дополнительного образования</w:t>
      </w:r>
    </w:p>
    <w:p w:rsidR="00AC3CE9" w:rsidRPr="00D3296C" w:rsidRDefault="00AC3CE9" w:rsidP="00AC3CE9">
      <w:pPr>
        <w:jc w:val="center"/>
        <w:rPr>
          <w:b/>
          <w:sz w:val="26"/>
          <w:szCs w:val="26"/>
        </w:rPr>
      </w:pPr>
      <w:r w:rsidRPr="00D3296C">
        <w:rPr>
          <w:b/>
          <w:sz w:val="26"/>
          <w:szCs w:val="26"/>
        </w:rPr>
        <w:t>«Обновление содержания и технологии развивающего обучения учащихся дошкольного возраста в  дополнительном образовании»</w:t>
      </w:r>
    </w:p>
    <w:p w:rsidR="001B1CBB" w:rsidRPr="00D3296C" w:rsidRDefault="001B1CBB" w:rsidP="00AC3CE9">
      <w:pPr>
        <w:tabs>
          <w:tab w:val="left" w:pos="180"/>
        </w:tabs>
        <w:ind w:left="-180" w:right="-592"/>
        <w:jc w:val="center"/>
        <w:rPr>
          <w:b/>
          <w:sz w:val="24"/>
          <w:szCs w:val="24"/>
        </w:rPr>
      </w:pPr>
    </w:p>
    <w:p w:rsidR="00AC3CE9" w:rsidRDefault="001B1CBB" w:rsidP="00AC3CE9">
      <w:pPr>
        <w:tabs>
          <w:tab w:val="left" w:pos="180"/>
        </w:tabs>
        <w:ind w:left="-180" w:right="-1"/>
        <w:jc w:val="both"/>
        <w:rPr>
          <w:sz w:val="26"/>
          <w:szCs w:val="26"/>
        </w:rPr>
      </w:pPr>
      <w:r w:rsidRPr="00A27500">
        <w:rPr>
          <w:sz w:val="24"/>
          <w:szCs w:val="24"/>
        </w:rPr>
        <w:tab/>
      </w:r>
      <w:r w:rsidR="00AC3CE9">
        <w:rPr>
          <w:sz w:val="24"/>
          <w:szCs w:val="24"/>
        </w:rPr>
        <w:t>15.11.2019 в МБУДО «Дом детского творчества</w:t>
      </w:r>
      <w:r w:rsidR="00D32002" w:rsidRPr="00A27500">
        <w:rPr>
          <w:sz w:val="24"/>
          <w:szCs w:val="24"/>
        </w:rPr>
        <w:t>»</w:t>
      </w:r>
      <w:r w:rsidR="00AD7C79">
        <w:rPr>
          <w:sz w:val="24"/>
          <w:szCs w:val="24"/>
        </w:rPr>
        <w:t xml:space="preserve"> МО</w:t>
      </w:r>
      <w:r w:rsidR="00AC3CE9">
        <w:rPr>
          <w:sz w:val="24"/>
          <w:szCs w:val="24"/>
        </w:rPr>
        <w:t xml:space="preserve"> «ЛМР» РТ </w:t>
      </w:r>
      <w:r w:rsidR="00D32002" w:rsidRPr="00A27500">
        <w:rPr>
          <w:sz w:val="24"/>
          <w:szCs w:val="24"/>
        </w:rPr>
        <w:t xml:space="preserve"> состоялся Республиканский семинар </w:t>
      </w:r>
      <w:r w:rsidR="00AC3CE9">
        <w:rPr>
          <w:sz w:val="24"/>
          <w:szCs w:val="24"/>
        </w:rPr>
        <w:t xml:space="preserve"> </w:t>
      </w:r>
      <w:r w:rsidR="00AC3CE9" w:rsidRPr="00AC3CE9">
        <w:rPr>
          <w:sz w:val="26"/>
          <w:szCs w:val="26"/>
        </w:rPr>
        <w:t>педагогов дополнительного образования</w:t>
      </w:r>
      <w:r w:rsidR="00AC3CE9">
        <w:rPr>
          <w:sz w:val="24"/>
          <w:szCs w:val="24"/>
        </w:rPr>
        <w:t xml:space="preserve"> </w:t>
      </w:r>
      <w:r w:rsidR="00AC3CE9" w:rsidRPr="00AC3CE9">
        <w:rPr>
          <w:sz w:val="26"/>
          <w:szCs w:val="26"/>
        </w:rPr>
        <w:t>«Обновление содержания и технологии развивающего обучения учащихся дошкольного возраста в  дополнительном образовании»</w:t>
      </w:r>
    </w:p>
    <w:p w:rsidR="00AC3CE9" w:rsidRPr="00AC3CE9" w:rsidRDefault="001B1CBB" w:rsidP="00AC3CE9">
      <w:pPr>
        <w:tabs>
          <w:tab w:val="left" w:pos="180"/>
        </w:tabs>
        <w:ind w:left="-180" w:right="-1" w:firstLine="322"/>
        <w:jc w:val="both"/>
        <w:rPr>
          <w:sz w:val="24"/>
          <w:szCs w:val="24"/>
        </w:rPr>
      </w:pPr>
      <w:r w:rsidRPr="00A27500">
        <w:rPr>
          <w:sz w:val="24"/>
          <w:szCs w:val="24"/>
        </w:rPr>
        <w:t>Цель семинара:</w:t>
      </w:r>
      <w:r w:rsidR="00DE2698">
        <w:rPr>
          <w:sz w:val="24"/>
          <w:szCs w:val="24"/>
        </w:rPr>
        <w:t xml:space="preserve"> </w:t>
      </w:r>
      <w:r w:rsidR="00AC3CE9" w:rsidRPr="009545A6">
        <w:rPr>
          <w:sz w:val="26"/>
          <w:szCs w:val="26"/>
        </w:rPr>
        <w:t xml:space="preserve">повышение уровня профессиональной компетентности педагогов в области </w:t>
      </w:r>
      <w:r w:rsidR="00AC3CE9" w:rsidRPr="009545A6">
        <w:rPr>
          <w:bCs/>
          <w:sz w:val="26"/>
          <w:szCs w:val="26"/>
        </w:rPr>
        <w:t>обновления содержания и технологий дополнительного образования по приоритетным направлениям проекта «Доступное дополнительное образование для детей»</w:t>
      </w:r>
    </w:p>
    <w:p w:rsidR="001B1CBB" w:rsidRDefault="006D114A" w:rsidP="006D114A">
      <w:pPr>
        <w:tabs>
          <w:tab w:val="left" w:pos="180"/>
        </w:tabs>
        <w:ind w:left="-180" w:right="-1"/>
        <w:jc w:val="both"/>
        <w:rPr>
          <w:sz w:val="24"/>
          <w:szCs w:val="24"/>
        </w:rPr>
      </w:pPr>
      <w:r>
        <w:rPr>
          <w:bCs/>
          <w:sz w:val="24"/>
          <w:szCs w:val="24"/>
        </w:rPr>
        <w:tab/>
      </w:r>
      <w:r w:rsidRPr="006D114A">
        <w:rPr>
          <w:bCs/>
          <w:sz w:val="24"/>
          <w:szCs w:val="24"/>
        </w:rPr>
        <w:t xml:space="preserve">Семинар состоял из </w:t>
      </w:r>
      <w:r w:rsidR="000B6A0A">
        <w:rPr>
          <w:bCs/>
          <w:sz w:val="24"/>
          <w:szCs w:val="24"/>
        </w:rPr>
        <w:t>трёх</w:t>
      </w:r>
      <w:r w:rsidR="00AC3CE9">
        <w:rPr>
          <w:bCs/>
          <w:sz w:val="24"/>
          <w:szCs w:val="24"/>
        </w:rPr>
        <w:t xml:space="preserve"> частей: </w:t>
      </w:r>
      <w:r w:rsidRPr="006D114A">
        <w:rPr>
          <w:bCs/>
          <w:sz w:val="24"/>
          <w:szCs w:val="24"/>
        </w:rPr>
        <w:t xml:space="preserve"> </w:t>
      </w:r>
      <w:r w:rsidRPr="000B6A0A">
        <w:rPr>
          <w:bCs/>
          <w:sz w:val="24"/>
          <w:szCs w:val="24"/>
        </w:rPr>
        <w:t>практической</w:t>
      </w:r>
      <w:r w:rsidR="000B6A0A" w:rsidRPr="000B6A0A">
        <w:rPr>
          <w:bCs/>
          <w:sz w:val="24"/>
          <w:szCs w:val="24"/>
        </w:rPr>
        <w:t xml:space="preserve">, теоретической </w:t>
      </w:r>
      <w:r w:rsidRPr="000B6A0A">
        <w:rPr>
          <w:bCs/>
          <w:sz w:val="24"/>
          <w:szCs w:val="24"/>
        </w:rPr>
        <w:t>и рефлексии</w:t>
      </w:r>
      <w:r w:rsidRPr="006D114A">
        <w:rPr>
          <w:bCs/>
          <w:sz w:val="24"/>
          <w:szCs w:val="24"/>
        </w:rPr>
        <w:t xml:space="preserve">. Участники семинара имели </w:t>
      </w:r>
      <w:r w:rsidR="00AC3CE9">
        <w:rPr>
          <w:bCs/>
          <w:sz w:val="24"/>
          <w:szCs w:val="24"/>
        </w:rPr>
        <w:t xml:space="preserve">возможность принять участие в 6 мастер-классах и выступить, задать вопросы по теме семинара на Идее </w:t>
      </w:r>
      <w:proofErr w:type="spellStart"/>
      <w:r w:rsidR="00AC3CE9">
        <w:rPr>
          <w:bCs/>
          <w:sz w:val="24"/>
          <w:szCs w:val="24"/>
        </w:rPr>
        <w:t>маркет</w:t>
      </w:r>
      <w:proofErr w:type="spellEnd"/>
      <w:r w:rsidR="00AC3CE9">
        <w:rPr>
          <w:bCs/>
          <w:sz w:val="24"/>
          <w:szCs w:val="24"/>
        </w:rPr>
        <w:t>.</w:t>
      </w:r>
    </w:p>
    <w:p w:rsidR="00BD1723" w:rsidRPr="00BD1723" w:rsidRDefault="000B6A0A" w:rsidP="006D114A">
      <w:pPr>
        <w:tabs>
          <w:tab w:val="left" w:pos="180"/>
        </w:tabs>
        <w:ind w:left="-180" w:right="-592"/>
        <w:rPr>
          <w:sz w:val="24"/>
          <w:szCs w:val="24"/>
        </w:rPr>
      </w:pPr>
      <w:r>
        <w:rPr>
          <w:sz w:val="24"/>
          <w:szCs w:val="24"/>
        </w:rPr>
        <w:tab/>
        <w:t>В семинаре приняли участие 23</w:t>
      </w:r>
      <w:r w:rsidR="006D114A" w:rsidRPr="00BD1723">
        <w:rPr>
          <w:sz w:val="24"/>
          <w:szCs w:val="24"/>
        </w:rPr>
        <w:t xml:space="preserve"> педагогических работника из</w:t>
      </w:r>
      <w:r>
        <w:rPr>
          <w:sz w:val="24"/>
          <w:szCs w:val="24"/>
        </w:rPr>
        <w:t xml:space="preserve"> 6</w:t>
      </w:r>
      <w:r w:rsidR="00BD1723" w:rsidRPr="00BD1723">
        <w:rPr>
          <w:sz w:val="24"/>
          <w:szCs w:val="24"/>
        </w:rPr>
        <w:t xml:space="preserve"> муниципальных р</w:t>
      </w:r>
      <w:r>
        <w:rPr>
          <w:sz w:val="24"/>
          <w:szCs w:val="24"/>
        </w:rPr>
        <w:t>айонов Республики Татарстан</w:t>
      </w:r>
      <w:r w:rsidR="00BD1723" w:rsidRPr="00BD1723">
        <w:rPr>
          <w:sz w:val="24"/>
          <w:szCs w:val="24"/>
        </w:rPr>
        <w:t xml:space="preserve">, </w:t>
      </w:r>
      <w:r w:rsidR="006D114A" w:rsidRPr="00BD1723">
        <w:rPr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 w:rsidR="00BD1723" w:rsidRPr="00BD1723">
        <w:rPr>
          <w:sz w:val="24"/>
          <w:szCs w:val="24"/>
        </w:rPr>
        <w:t xml:space="preserve"> учрежде</w:t>
      </w:r>
      <w:r>
        <w:rPr>
          <w:sz w:val="24"/>
          <w:szCs w:val="24"/>
        </w:rPr>
        <w:t>ний дополнительного образования и 5 дошкольных образовательных организаций.</w:t>
      </w:r>
    </w:p>
    <w:p w:rsidR="006D114A" w:rsidRDefault="00BD1723" w:rsidP="00BD1723">
      <w:pPr>
        <w:tabs>
          <w:tab w:val="left" w:pos="180"/>
        </w:tabs>
        <w:ind w:left="-180" w:right="-1"/>
        <w:rPr>
          <w:sz w:val="24"/>
          <w:szCs w:val="24"/>
        </w:rPr>
      </w:pPr>
      <w:r>
        <w:rPr>
          <w:sz w:val="24"/>
          <w:szCs w:val="24"/>
        </w:rPr>
        <w:tab/>
      </w:r>
      <w:r w:rsidRPr="000B6A0A">
        <w:rPr>
          <w:sz w:val="24"/>
          <w:szCs w:val="24"/>
        </w:rPr>
        <w:t>В семинаре приняли участие</w:t>
      </w:r>
      <w:r w:rsidR="006D114A" w:rsidRPr="000B6A0A">
        <w:rPr>
          <w:sz w:val="24"/>
          <w:szCs w:val="24"/>
        </w:rPr>
        <w:t xml:space="preserve"> </w:t>
      </w:r>
      <w:r w:rsidR="000B6A0A" w:rsidRPr="000B6A0A">
        <w:rPr>
          <w:sz w:val="24"/>
          <w:szCs w:val="24"/>
        </w:rPr>
        <w:t xml:space="preserve">1 заместитель директора, 12 педагогов дополнительного </w:t>
      </w:r>
      <w:r w:rsidR="000B6A0A">
        <w:rPr>
          <w:sz w:val="24"/>
          <w:szCs w:val="24"/>
        </w:rPr>
        <w:t>о</w:t>
      </w:r>
      <w:r w:rsidR="000B6A0A" w:rsidRPr="000B6A0A">
        <w:rPr>
          <w:sz w:val="24"/>
          <w:szCs w:val="24"/>
        </w:rPr>
        <w:t>бразования, 2 педагога-организатора, 3 воспитателя, 3 старших воспитателя, 1 музыкальный руководитель, 1 инструктор ФИЗО</w:t>
      </w:r>
      <w:r w:rsidR="000B6A0A">
        <w:rPr>
          <w:sz w:val="24"/>
          <w:szCs w:val="24"/>
        </w:rPr>
        <w:t>.</w:t>
      </w:r>
    </w:p>
    <w:p w:rsidR="00246ED3" w:rsidRDefault="00246ED3" w:rsidP="00BD1723">
      <w:pPr>
        <w:tabs>
          <w:tab w:val="left" w:pos="180"/>
        </w:tabs>
        <w:ind w:left="-180" w:right="-1"/>
        <w:rPr>
          <w:sz w:val="24"/>
          <w:szCs w:val="24"/>
        </w:rPr>
      </w:pPr>
    </w:p>
    <w:p w:rsidR="00246ED3" w:rsidRDefault="00246ED3" w:rsidP="00BD1723">
      <w:pPr>
        <w:tabs>
          <w:tab w:val="left" w:pos="180"/>
        </w:tabs>
        <w:ind w:left="-180" w:right="-1"/>
        <w:rPr>
          <w:sz w:val="24"/>
          <w:szCs w:val="24"/>
        </w:rPr>
      </w:pPr>
    </w:p>
    <w:tbl>
      <w:tblPr>
        <w:tblStyle w:val="a3"/>
        <w:tblW w:w="0" w:type="auto"/>
        <w:tblInd w:w="-180" w:type="dxa"/>
        <w:tblLook w:val="04A0"/>
      </w:tblPr>
      <w:tblGrid>
        <w:gridCol w:w="4399"/>
        <w:gridCol w:w="5739"/>
      </w:tblGrid>
      <w:tr w:rsidR="00D3296C" w:rsidTr="00360E93">
        <w:tc>
          <w:tcPr>
            <w:tcW w:w="4399" w:type="dxa"/>
          </w:tcPr>
          <w:p w:rsidR="00D3296C" w:rsidRDefault="00D3296C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 w:rsidRPr="00D3296C">
              <w:rPr>
                <w:sz w:val="24"/>
                <w:szCs w:val="24"/>
              </w:rPr>
              <w:drawing>
                <wp:inline distT="0" distB="0" distL="0" distR="0">
                  <wp:extent cx="2587673" cy="1941016"/>
                  <wp:effectExtent l="19050" t="0" r="3127" b="0"/>
                  <wp:docPr id="6" name="Рисунок 1" descr="C:\Documents and Settings\My\Рабочий стол\метод.работа\2019-2020\семинар ШРР\Advice box Использование приёмов технологии развития критического мышле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My\Рабочий стол\метод.работа\2019-2020\семинар ШРР\Advice box Использование приёмов технологии развития критического мышле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7776" cy="19410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</w:tcPr>
          <w:p w:rsidR="00D3296C" w:rsidRPr="00360E93" w:rsidRDefault="00360E93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Advice box </w:t>
            </w:r>
            <w:r>
              <w:rPr>
                <w:sz w:val="24"/>
                <w:szCs w:val="24"/>
              </w:rPr>
              <w:t>«Использование технологии критического мышления в работе с дошкольниками»</w:t>
            </w:r>
          </w:p>
        </w:tc>
      </w:tr>
      <w:tr w:rsidR="00D3296C" w:rsidTr="00360E93">
        <w:tc>
          <w:tcPr>
            <w:tcW w:w="4399" w:type="dxa"/>
          </w:tcPr>
          <w:p w:rsidR="00D3296C" w:rsidRDefault="00D3296C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 w:rsidRPr="00D3296C">
              <w:rPr>
                <w:sz w:val="24"/>
                <w:szCs w:val="24"/>
              </w:rPr>
              <w:drawing>
                <wp:inline distT="0" distB="0" distL="0" distR="0">
                  <wp:extent cx="2492656" cy="1869743"/>
                  <wp:effectExtent l="19050" t="0" r="2894" b="0"/>
                  <wp:docPr id="10" name="Рисунок 3" descr="C:\Documents and Settings\My\Рабочий стол\метод.работа\2019-2020\семинар ШРР\Тренинг по актёрскому мастерству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My\Рабочий стол\метод.работа\2019-2020\семинар ШРР\Тренинг по актёрскому мастерству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463" cy="18703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</w:tcPr>
          <w:p w:rsidR="00D3296C" w:rsidRDefault="00360E93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 по актёрскому мастерству</w:t>
            </w:r>
          </w:p>
        </w:tc>
      </w:tr>
      <w:tr w:rsidR="00D3296C" w:rsidTr="00360E93">
        <w:tc>
          <w:tcPr>
            <w:tcW w:w="4399" w:type="dxa"/>
          </w:tcPr>
          <w:p w:rsidR="00D3296C" w:rsidRDefault="00D3296C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 w:rsidRPr="00D3296C">
              <w:rPr>
                <w:sz w:val="24"/>
                <w:szCs w:val="24"/>
              </w:rPr>
              <w:lastRenderedPageBreak/>
              <w:drawing>
                <wp:inline distT="0" distB="0" distL="0" distR="0">
                  <wp:extent cx="2403428" cy="1802814"/>
                  <wp:effectExtent l="19050" t="0" r="0" b="0"/>
                  <wp:docPr id="13" name="Рисунок 4" descr="C:\Documents and Settings\My\Рабочий стол\метод.работа\2019-2020\семинар ШРР\Учебно-практическая лаборатор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My\Рабочий стол\метод.работа\2019-2020\семинар ШРР\Учебно-практическая лаборатор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240" cy="18019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</w:tcPr>
          <w:p w:rsidR="00D3296C" w:rsidRDefault="00360E93" w:rsidP="000D5A9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Учебно-практическая лаборатория </w:t>
            </w:r>
            <w:r w:rsidR="000D5A93">
              <w:rPr>
                <w:sz w:val="24"/>
                <w:szCs w:val="24"/>
              </w:rPr>
              <w:t xml:space="preserve">по дополнительной общеобразовательной </w:t>
            </w:r>
            <w:proofErr w:type="spellStart"/>
            <w:r w:rsidR="000D5A93">
              <w:rPr>
                <w:sz w:val="24"/>
                <w:szCs w:val="24"/>
              </w:rPr>
              <w:t>общеразвивающей</w:t>
            </w:r>
            <w:proofErr w:type="spellEnd"/>
            <w:r w:rsidR="000D5A93">
              <w:rPr>
                <w:sz w:val="24"/>
                <w:szCs w:val="24"/>
              </w:rPr>
              <w:t xml:space="preserve"> программе «Уроки деда Природоведа»</w:t>
            </w:r>
          </w:p>
        </w:tc>
      </w:tr>
      <w:tr w:rsidR="00D3296C" w:rsidTr="00360E93">
        <w:tc>
          <w:tcPr>
            <w:tcW w:w="4399" w:type="dxa"/>
          </w:tcPr>
          <w:p w:rsidR="00D3296C" w:rsidRDefault="00D3296C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 w:rsidRPr="00D3296C">
              <w:rPr>
                <w:sz w:val="24"/>
                <w:szCs w:val="24"/>
              </w:rPr>
              <w:drawing>
                <wp:inline distT="0" distB="0" distL="0" distR="0">
                  <wp:extent cx="2281697" cy="3043451"/>
                  <wp:effectExtent l="19050" t="0" r="4303" b="0"/>
                  <wp:docPr id="15" name="Рисунок 2" descr="C:\Documents and Settings\My\Рабочий стол\метод.работа\2019-2020\семинар ШРР\Деловая корзина Kidфинанс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My\Рабочий стол\метод.работа\2019-2020\семинар ШРР\Деловая корзина Kidфинанс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1284" cy="304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</w:tcPr>
          <w:p w:rsidR="00D3296C" w:rsidRPr="000D5A93" w:rsidRDefault="000D5A93" w:rsidP="00BD1723">
            <w:pPr>
              <w:tabs>
                <w:tab w:val="left" w:pos="180"/>
              </w:tabs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корзина «</w:t>
            </w:r>
            <w:proofErr w:type="gramStart"/>
            <w:r>
              <w:rPr>
                <w:sz w:val="24"/>
                <w:szCs w:val="24"/>
                <w:lang w:val="en-US"/>
              </w:rPr>
              <w:t>Kid</w:t>
            </w:r>
            <w:proofErr w:type="spellStart"/>
            <w:proofErr w:type="gramEnd"/>
            <w:r>
              <w:rPr>
                <w:sz w:val="24"/>
                <w:szCs w:val="24"/>
              </w:rPr>
              <w:t>финанс</w:t>
            </w:r>
            <w:proofErr w:type="spellEnd"/>
            <w:r>
              <w:rPr>
                <w:sz w:val="24"/>
                <w:szCs w:val="24"/>
              </w:rPr>
              <w:t xml:space="preserve"> или как познакомить ребёнка с бюджетом»</w:t>
            </w:r>
          </w:p>
        </w:tc>
      </w:tr>
    </w:tbl>
    <w:p w:rsidR="00246ED3" w:rsidRDefault="00246ED3" w:rsidP="00BD1723">
      <w:pPr>
        <w:tabs>
          <w:tab w:val="left" w:pos="180"/>
        </w:tabs>
        <w:ind w:left="-180" w:right="-1"/>
        <w:rPr>
          <w:sz w:val="24"/>
          <w:szCs w:val="24"/>
        </w:rPr>
      </w:pPr>
    </w:p>
    <w:p w:rsidR="00246ED3" w:rsidRPr="000B6A0A" w:rsidRDefault="00246ED3" w:rsidP="00BD1723">
      <w:pPr>
        <w:tabs>
          <w:tab w:val="left" w:pos="180"/>
        </w:tabs>
        <w:ind w:left="-180" w:right="-1"/>
        <w:rPr>
          <w:sz w:val="24"/>
          <w:szCs w:val="24"/>
        </w:rPr>
      </w:pPr>
    </w:p>
    <w:p w:rsidR="00E703FD" w:rsidRPr="00530756" w:rsidRDefault="00AC3CE9" w:rsidP="00EE3E91">
      <w:pPr>
        <w:tabs>
          <w:tab w:val="left" w:pos="180"/>
        </w:tabs>
        <w:ind w:left="-180" w:right="-1"/>
        <w:jc w:val="both"/>
        <w:rPr>
          <w:sz w:val="28"/>
          <w:szCs w:val="28"/>
        </w:rPr>
      </w:pPr>
      <w:r>
        <w:rPr>
          <w:sz w:val="24"/>
          <w:szCs w:val="24"/>
        </w:rPr>
        <w:tab/>
      </w:r>
    </w:p>
    <w:p w:rsidR="00E703FD" w:rsidRPr="00530756" w:rsidRDefault="00E703FD" w:rsidP="00530756">
      <w:pPr>
        <w:tabs>
          <w:tab w:val="left" w:pos="180"/>
        </w:tabs>
        <w:ind w:left="-180" w:right="-592" w:firstLine="464"/>
        <w:jc w:val="center"/>
        <w:rPr>
          <w:sz w:val="28"/>
          <w:szCs w:val="28"/>
        </w:rPr>
      </w:pPr>
      <w:bookmarkStart w:id="0" w:name="_GoBack"/>
      <w:bookmarkEnd w:id="0"/>
    </w:p>
    <w:p w:rsidR="00EE3E91" w:rsidRDefault="00EE3E91">
      <w:pPr>
        <w:tabs>
          <w:tab w:val="left" w:pos="180"/>
        </w:tabs>
        <w:ind w:left="-180" w:right="-592"/>
        <w:jc w:val="center"/>
        <w:rPr>
          <w:sz w:val="28"/>
          <w:szCs w:val="28"/>
        </w:rPr>
      </w:pPr>
    </w:p>
    <w:p w:rsidR="00EE3E91" w:rsidRDefault="00EE3E91" w:rsidP="00EE3E91">
      <w:pPr>
        <w:rPr>
          <w:sz w:val="28"/>
          <w:szCs w:val="28"/>
        </w:rPr>
      </w:pPr>
    </w:p>
    <w:p w:rsidR="00B64C29" w:rsidRPr="00EE3E91" w:rsidRDefault="00B64C29" w:rsidP="00EE3E91">
      <w:pPr>
        <w:rPr>
          <w:sz w:val="28"/>
          <w:szCs w:val="28"/>
        </w:rPr>
      </w:pPr>
    </w:p>
    <w:sectPr w:rsidR="00B64C29" w:rsidRPr="00EE3E91" w:rsidSect="00B64C29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54993"/>
    <w:multiLevelType w:val="hybridMultilevel"/>
    <w:tmpl w:val="87A076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32002"/>
    <w:rsid w:val="000958BC"/>
    <w:rsid w:val="000B6A0A"/>
    <w:rsid w:val="000D5A93"/>
    <w:rsid w:val="000D65E2"/>
    <w:rsid w:val="001B1CBB"/>
    <w:rsid w:val="00246ED3"/>
    <w:rsid w:val="00297809"/>
    <w:rsid w:val="00360E93"/>
    <w:rsid w:val="005039AF"/>
    <w:rsid w:val="00514F94"/>
    <w:rsid w:val="00523D89"/>
    <w:rsid w:val="00530756"/>
    <w:rsid w:val="005968DA"/>
    <w:rsid w:val="005F720A"/>
    <w:rsid w:val="00617996"/>
    <w:rsid w:val="006231C1"/>
    <w:rsid w:val="00625946"/>
    <w:rsid w:val="00676A50"/>
    <w:rsid w:val="006A0DC3"/>
    <w:rsid w:val="006D114A"/>
    <w:rsid w:val="00805EBB"/>
    <w:rsid w:val="008A361D"/>
    <w:rsid w:val="009911D3"/>
    <w:rsid w:val="009D3C15"/>
    <w:rsid w:val="00A27500"/>
    <w:rsid w:val="00A4775E"/>
    <w:rsid w:val="00A6257D"/>
    <w:rsid w:val="00AC3CE9"/>
    <w:rsid w:val="00AD7C79"/>
    <w:rsid w:val="00B64C29"/>
    <w:rsid w:val="00B84C5D"/>
    <w:rsid w:val="00BD1723"/>
    <w:rsid w:val="00C15FF0"/>
    <w:rsid w:val="00D32002"/>
    <w:rsid w:val="00D3296C"/>
    <w:rsid w:val="00DE2698"/>
    <w:rsid w:val="00E06128"/>
    <w:rsid w:val="00E6155F"/>
    <w:rsid w:val="00E703FD"/>
    <w:rsid w:val="00EE3E91"/>
    <w:rsid w:val="00F30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0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A625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1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A625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A6257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03FD"/>
    <w:pPr>
      <w:spacing w:before="100" w:beforeAutospacing="1" w:after="100" w:afterAutospacing="1"/>
    </w:pPr>
    <w:rPr>
      <w:sz w:val="24"/>
      <w:szCs w:val="24"/>
    </w:rPr>
  </w:style>
  <w:style w:type="paragraph" w:customStyle="1" w:styleId="c2">
    <w:name w:val="c2"/>
    <w:basedOn w:val="a"/>
    <w:rsid w:val="00AC3CE9"/>
    <w:pPr>
      <w:spacing w:before="100" w:beforeAutospacing="1" w:after="100" w:afterAutospacing="1"/>
    </w:pPr>
    <w:rPr>
      <w:sz w:val="24"/>
      <w:szCs w:val="24"/>
    </w:rPr>
  </w:style>
  <w:style w:type="paragraph" w:styleId="a6">
    <w:name w:val="No Spacing"/>
    <w:uiPriority w:val="1"/>
    <w:qFormat/>
    <w:rsid w:val="00AC3CE9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EE3E9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E9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0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A625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1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A625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A6257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03F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8416A-8CF5-4735-AD5F-48B22F4DA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My</cp:lastModifiedBy>
  <cp:revision>23</cp:revision>
  <cp:lastPrinted>2019-11-14T13:37:00Z</cp:lastPrinted>
  <dcterms:created xsi:type="dcterms:W3CDTF">2019-10-18T10:16:00Z</dcterms:created>
  <dcterms:modified xsi:type="dcterms:W3CDTF">2020-06-09T09:22:00Z</dcterms:modified>
</cp:coreProperties>
</file>